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B" w:rsidRDefault="0053310B" w:rsidP="0097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53310B" w:rsidRDefault="0053310B" w:rsidP="0097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3310B" w:rsidRDefault="0053310B" w:rsidP="0097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6DA5" w:rsidRPr="00976FEF" w:rsidRDefault="00976FEF" w:rsidP="0097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6FEF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976FEF" w:rsidRDefault="00976FEF" w:rsidP="0097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6F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76FEF">
        <w:rPr>
          <w:rFonts w:ascii="Times New Roman" w:hAnsi="Times New Roman" w:cs="Times New Roman"/>
          <w:b/>
          <w:sz w:val="24"/>
          <w:szCs w:val="24"/>
          <w:lang w:val="bg-BG"/>
        </w:rPr>
        <w:t>УЧАСТНИЦИ</w:t>
      </w:r>
    </w:p>
    <w:p w:rsidR="00976FEF" w:rsidRDefault="00976FEF" w:rsidP="00976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 Ъ О Б Щ Е Н И Е</w:t>
      </w: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976FEF">
        <w:rPr>
          <w:rFonts w:ascii="Times New Roman" w:hAnsi="Times New Roman" w:cs="Times New Roman"/>
          <w:sz w:val="24"/>
          <w:szCs w:val="24"/>
          <w:lang w:val="bg-BG"/>
        </w:rPr>
        <w:t>основание чл. 57, ал. 3 от ППЗОП</w:t>
      </w:r>
    </w:p>
    <w:p w:rsidR="00976FEF" w:rsidRDefault="00976FEF" w:rsidP="00976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6FEF" w:rsidRDefault="00976FEF" w:rsidP="00533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976FEF">
        <w:rPr>
          <w:rFonts w:ascii="Times New Roman" w:hAnsi="Times New Roman" w:cs="Times New Roman"/>
          <w:sz w:val="24"/>
          <w:szCs w:val="24"/>
          <w:lang w:val="bg-BG"/>
        </w:rPr>
        <w:t>ъв връзка с процедура за възлагане на обществена поръчка с предмет: „</w:t>
      </w:r>
      <w:r w:rsidRPr="00976FEF">
        <w:rPr>
          <w:rFonts w:ascii="Times New Roman" w:hAnsi="Times New Roman" w:cs="Times New Roman"/>
          <w:bCs/>
          <w:sz w:val="24"/>
          <w:szCs w:val="24"/>
          <w:lang w:val="bg-BG"/>
        </w:rPr>
        <w:t>Избор на изпълнител за упражняване на строителен надзор при изпълнение на строително-монтажните работи по проект „Подобряване на градска среда в град Перник по три обособени позиции: Обособена позиция № 1 – „Избор на изпълнител за упражняване на строителен надзор при изпълнение  на СМР на обект „Благоустрояване на кв. Тева“;  Обособена позиция № 2 - „Избор на изпълнител за упражняване на строителен надзор при изпълнение  на СМР на обект „Парк на предизвикателствата в местност Войниковец“; Обособена позиция № 3 - „Избор на изпълнител за упражняване на строителен надзор при изпълнение  на СМР на обект „Мост над река Струма при ул. Струма“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76FEF">
        <w:rPr>
          <w:rFonts w:ascii="Times New Roman" w:hAnsi="Times New Roman" w:cs="Times New Roman"/>
          <w:bCs/>
          <w:sz w:val="24"/>
          <w:szCs w:val="24"/>
          <w:lang w:val="bg-BG"/>
        </w:rPr>
        <w:t>открита с Решение № 50 от 29.11.2016 г., публикувано в РОП на АОП процедура с реф. № 00589-2016-0051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</w:t>
      </w:r>
      <w:r w:rsidRPr="00976FEF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чл. 57, ал. 3 от ППЗОП уведомявам всички заинтересовани лица,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ценовите предложения на допуснатите участници ще бъдат отворени на </w:t>
      </w:r>
      <w:r w:rsidR="00292373" w:rsidRPr="00B16454">
        <w:rPr>
          <w:rFonts w:ascii="Times New Roman" w:hAnsi="Times New Roman" w:cs="Times New Roman"/>
          <w:b/>
          <w:sz w:val="24"/>
          <w:szCs w:val="24"/>
          <w:lang w:val="bg-BG"/>
        </w:rPr>
        <w:t>15.03.</w:t>
      </w:r>
      <w:r w:rsidRPr="00B16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2017 год. от </w:t>
      </w:r>
      <w:r w:rsidR="00292373" w:rsidRPr="00B16454">
        <w:rPr>
          <w:rFonts w:ascii="Times New Roman" w:hAnsi="Times New Roman" w:cs="Times New Roman"/>
          <w:b/>
          <w:sz w:val="24"/>
          <w:szCs w:val="24"/>
          <w:lang w:val="bg-BG"/>
        </w:rPr>
        <w:t>10.00</w:t>
      </w:r>
      <w:r w:rsidRPr="00B16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Заседателната зала на </w:t>
      </w:r>
      <w:r w:rsidR="0053310B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бщина Перник на адрес: гр. Перник, </w:t>
      </w:r>
      <w:r w:rsidRPr="00292373">
        <w:rPr>
          <w:rFonts w:ascii="Times New Roman" w:hAnsi="Times New Roman" w:cs="Times New Roman"/>
          <w:sz w:val="24"/>
          <w:szCs w:val="24"/>
          <w:lang w:val="ru-RU"/>
        </w:rPr>
        <w:t>пл. „Свети Иван Рилски“ №1А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6FEF" w:rsidRDefault="00976FEF" w:rsidP="0097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6FEF" w:rsidRDefault="00976FEF" w:rsidP="0097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Съгласно чл. 57, ал. 3, във връзка с чл. 54, ал. 2 от ППЗОП на отварянето могат да присъстват </w:t>
      </w:r>
      <w:r w:rsidR="0053310B">
        <w:rPr>
          <w:rFonts w:ascii="Times New Roman" w:hAnsi="Times New Roman" w:cs="Times New Roman"/>
          <w:sz w:val="24"/>
          <w:szCs w:val="24"/>
          <w:lang w:val="bg-BG"/>
        </w:rPr>
        <w:t>кандидатите или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53310B" w:rsidRDefault="0053310B" w:rsidP="0097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3310B" w:rsidRDefault="0053310B" w:rsidP="0097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310B" w:rsidRDefault="0053310B" w:rsidP="0097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310B" w:rsidRPr="0053310B" w:rsidRDefault="00CF24C2" w:rsidP="00976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Инж. Иван Искренов</w:t>
      </w:r>
    </w:p>
    <w:p w:rsidR="0053310B" w:rsidRPr="0053310B" w:rsidRDefault="0053310B" w:rsidP="00976F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3310B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комисията,</w:t>
      </w:r>
    </w:p>
    <w:p w:rsidR="0053310B" w:rsidRPr="0053310B" w:rsidRDefault="0053310B" w:rsidP="00976F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r w:rsidRPr="0053310B">
        <w:rPr>
          <w:rFonts w:ascii="Times New Roman" w:hAnsi="Times New Roman" w:cs="Times New Roman"/>
          <w:i/>
          <w:sz w:val="24"/>
          <w:szCs w:val="24"/>
          <w:lang w:val="bg-BG"/>
        </w:rPr>
        <w:t>азначена със Заповед № 37/10.01.2017</w:t>
      </w:r>
      <w:r w:rsidRPr="005331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3310B">
        <w:rPr>
          <w:rFonts w:ascii="Times New Roman" w:hAnsi="Times New Roman" w:cs="Times New Roman"/>
          <w:i/>
          <w:sz w:val="24"/>
          <w:szCs w:val="24"/>
          <w:lang w:val="bg-BG"/>
        </w:rPr>
        <w:t>г. на Кмета на Община Перник</w:t>
      </w:r>
    </w:p>
    <w:sectPr w:rsidR="0053310B" w:rsidRPr="00533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E"/>
    <w:rsid w:val="00114065"/>
    <w:rsid w:val="00292373"/>
    <w:rsid w:val="0053310B"/>
    <w:rsid w:val="007C6DA5"/>
    <w:rsid w:val="00976FEF"/>
    <w:rsid w:val="00B10F77"/>
    <w:rsid w:val="00B16454"/>
    <w:rsid w:val="00CF24C2"/>
    <w:rsid w:val="00D3780E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Velinova</dc:creator>
  <cp:lastModifiedBy>User</cp:lastModifiedBy>
  <cp:revision>2</cp:revision>
  <dcterms:created xsi:type="dcterms:W3CDTF">2017-03-10T08:21:00Z</dcterms:created>
  <dcterms:modified xsi:type="dcterms:W3CDTF">2017-03-10T08:21:00Z</dcterms:modified>
</cp:coreProperties>
</file>